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1808" w14:textId="77777777" w:rsidR="00A3538B" w:rsidRPr="001C3450" w:rsidRDefault="00A3538B" w:rsidP="00A3538B">
      <w:pPr>
        <w:jc w:val="center"/>
        <w:rPr>
          <w:rFonts w:ascii="Arial" w:hAnsi="Arial" w:cs="Arial"/>
        </w:rPr>
      </w:pPr>
      <w:r w:rsidRPr="001C3450">
        <w:rPr>
          <w:rFonts w:ascii="Arial" w:hAnsi="Arial" w:cs="Arial"/>
          <w:noProof/>
        </w:rPr>
        <w:drawing>
          <wp:inline distT="0" distB="0" distL="0" distR="0" wp14:anchorId="5FB9293B" wp14:editId="5D6FAF26">
            <wp:extent cx="2114550" cy="724566"/>
            <wp:effectExtent l="0" t="0" r="0" b="0"/>
            <wp:docPr id="1897935547" name="Picture 2" descr="A blue letter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blue letter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045" cy="7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CC03" w14:textId="77777777" w:rsidR="00A3538B" w:rsidRPr="001C3450" w:rsidRDefault="00A3538B" w:rsidP="00A3538B">
      <w:pPr>
        <w:jc w:val="center"/>
        <w:rPr>
          <w:rFonts w:ascii="Arial" w:hAnsi="Arial" w:cs="Arial"/>
        </w:rPr>
      </w:pPr>
    </w:p>
    <w:p w14:paraId="35F2BF1A" w14:textId="66F59521" w:rsidR="00A3538B" w:rsidRDefault="00A3538B" w:rsidP="00A3538B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A3538B">
        <w:rPr>
          <w:rFonts w:ascii="Arial" w:hAnsi="Arial" w:cs="Arial"/>
          <w:b/>
          <w:bCs/>
          <w:sz w:val="40"/>
          <w:szCs w:val="40"/>
          <w:u w:val="single"/>
        </w:rPr>
        <w:t xml:space="preserve">Draft </w:t>
      </w:r>
      <w:r w:rsidRPr="00A3538B">
        <w:rPr>
          <w:rFonts w:ascii="Arial" w:hAnsi="Arial" w:cs="Arial"/>
          <w:b/>
          <w:bCs/>
          <w:sz w:val="40"/>
          <w:szCs w:val="40"/>
          <w:u w:val="single"/>
        </w:rPr>
        <w:t xml:space="preserve">Examination Timetable – </w:t>
      </w:r>
      <w:r w:rsidRPr="00A3538B">
        <w:rPr>
          <w:rFonts w:ascii="Arial" w:hAnsi="Arial" w:cs="Arial"/>
          <w:b/>
          <w:bCs/>
          <w:sz w:val="40"/>
          <w:szCs w:val="40"/>
          <w:u w:val="single"/>
        </w:rPr>
        <w:t>January 2027</w:t>
      </w:r>
    </w:p>
    <w:p w14:paraId="674A5F28" w14:textId="77777777" w:rsidR="00A3538B" w:rsidRDefault="00A3538B" w:rsidP="00A3538B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tbl>
      <w:tblPr>
        <w:tblW w:w="14885" w:type="dxa"/>
        <w:jc w:val="center"/>
        <w:tblLook w:val="04A0" w:firstRow="1" w:lastRow="0" w:firstColumn="1" w:lastColumn="0" w:noHBand="0" w:noVBand="1"/>
      </w:tblPr>
      <w:tblGrid>
        <w:gridCol w:w="820"/>
        <w:gridCol w:w="1380"/>
        <w:gridCol w:w="960"/>
        <w:gridCol w:w="960"/>
        <w:gridCol w:w="2640"/>
        <w:gridCol w:w="1560"/>
        <w:gridCol w:w="5325"/>
        <w:gridCol w:w="1240"/>
      </w:tblGrid>
      <w:tr w:rsidR="00A3538B" w:rsidRPr="00A3538B" w14:paraId="7D503959" w14:textId="77777777" w:rsidTr="00A3538B">
        <w:trPr>
          <w:trHeight w:val="48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AC02F9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9ED9F6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C09D29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Start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FE0DB7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Board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0508B0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Subject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CF2256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Exam Code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09160B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Exam Title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438423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Duration</w:t>
            </w:r>
          </w:p>
        </w:tc>
      </w:tr>
      <w:tr w:rsidR="00A3538B" w:rsidRPr="00A3538B" w14:paraId="35C0DE22" w14:textId="77777777" w:rsidTr="00A3538B">
        <w:trPr>
          <w:trHeight w:val="480"/>
          <w:jc w:val="center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09B50C9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Tue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01B096B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05/01/2027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926AC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4A0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06E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373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31617H/1/C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512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&amp; Applications of Science I - Chemistry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426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 min</w:t>
            </w:r>
          </w:p>
        </w:tc>
      </w:tr>
      <w:tr w:rsidR="00A3538B" w:rsidRPr="00A3538B" w14:paraId="23FB3673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316A15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63811B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BAF0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B54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E8B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 (AAQ)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B8F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60317T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47E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&amp; Applications of Chemistry (AAQ)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311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1hr</w:t>
            </w:r>
          </w:p>
        </w:tc>
      </w:tr>
      <w:tr w:rsidR="00A3538B" w:rsidRPr="00A3538B" w14:paraId="1C7E17FB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764987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93AF4E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15D17D8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C44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F91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AA2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31617H/1/P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3AC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&amp; Applications of Science I - Physics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253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40 min</w:t>
            </w:r>
          </w:p>
        </w:tc>
      </w:tr>
      <w:tr w:rsidR="00A3538B" w:rsidRPr="00A3538B" w14:paraId="4BB2C30D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C6AB4B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4A4146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5B0265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B867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2213E6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 (AAQ)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7C0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60318T</w:t>
            </w:r>
          </w:p>
        </w:tc>
        <w:tc>
          <w:tcPr>
            <w:tcW w:w="53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96F5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&amp; Applications of Physics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ED7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1hr</w:t>
            </w:r>
          </w:p>
        </w:tc>
      </w:tr>
      <w:tr w:rsidR="00A3538B" w:rsidRPr="00A3538B" w14:paraId="10F4319E" w14:textId="77777777" w:rsidTr="00A3538B">
        <w:trPr>
          <w:trHeight w:val="480"/>
          <w:jc w:val="center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23F194E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Wed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05E9365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06/01/2027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D6365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85A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OCR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E2F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H&amp;SC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E7A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F090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E30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of Health &amp; Social Care (AAQ)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A34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30min</w:t>
            </w:r>
          </w:p>
        </w:tc>
      </w:tr>
      <w:tr w:rsidR="00A3538B" w:rsidRPr="00A3538B" w14:paraId="3833525A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320304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4E8B7E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42E4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3E7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EAB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H&amp;SC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458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31494H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2E7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Enquiries into Current research - H&amp;SC (Part B)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8BC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3h</w:t>
            </w:r>
          </w:p>
        </w:tc>
      </w:tr>
      <w:tr w:rsidR="00A3538B" w:rsidRPr="00A3538B" w14:paraId="7F4CFF48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3EB0B7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B243DC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3022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DD4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96D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Sport &amp; Exercise Science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3F2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31815H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9A4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Sport &amp; Exercise Psychology (Part 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302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3h</w:t>
            </w:r>
          </w:p>
        </w:tc>
      </w:tr>
      <w:tr w:rsidR="00A3538B" w:rsidRPr="00A3538B" w14:paraId="275DD59A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7EA6E2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791D2D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0051A2A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846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7C4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604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31489H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24F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Developing a Marketing Campaign Part 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2C35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2h</w:t>
            </w:r>
          </w:p>
        </w:tc>
      </w:tr>
      <w:tr w:rsidR="00A3538B" w:rsidRPr="00A3538B" w14:paraId="051D56CA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5D8305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1C43B3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01FDE1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9B3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EFF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Psychology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651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21331L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4B2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Psychological Approaches &amp; Applications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6C3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30min</w:t>
            </w:r>
          </w:p>
        </w:tc>
      </w:tr>
      <w:tr w:rsidR="00A3538B" w:rsidRPr="00A3538B" w14:paraId="62C3A0C1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19745B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3598DF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DA8F1F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360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2F5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 (AAQ)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0E2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60316T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C25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&amp; Applications of Biology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503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30min</w:t>
            </w:r>
          </w:p>
        </w:tc>
      </w:tr>
      <w:tr w:rsidR="00A3538B" w:rsidRPr="00A3538B" w14:paraId="67BE3175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5FAFB3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884EE9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EC1B66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F52F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79E23B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C415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31617H/1/B</w:t>
            </w:r>
          </w:p>
        </w:tc>
        <w:tc>
          <w:tcPr>
            <w:tcW w:w="53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2E8F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&amp; Applications of Science I -Biology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F2C9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40 min</w:t>
            </w:r>
          </w:p>
        </w:tc>
      </w:tr>
      <w:tr w:rsidR="00A3538B" w:rsidRPr="00A3538B" w14:paraId="4708C9AE" w14:textId="77777777" w:rsidTr="00A3538B">
        <w:trPr>
          <w:trHeight w:val="480"/>
          <w:jc w:val="center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067C53D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Thu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6AA8F5A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07/01/2027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E521B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7B1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D125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90C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31489H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1CF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Developing a Marketing Campaign Part 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7D6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3h</w:t>
            </w:r>
          </w:p>
        </w:tc>
      </w:tr>
      <w:tr w:rsidR="00A3538B" w:rsidRPr="00A3538B" w14:paraId="62F84B3A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72DF11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886501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AD18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0B3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OCR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368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314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F200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798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Fundamentals of Data Analytics (AAQ)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437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15min</w:t>
            </w:r>
          </w:p>
        </w:tc>
      </w:tr>
      <w:tr w:rsidR="00A3538B" w:rsidRPr="00A3538B" w14:paraId="60943644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A6ADAD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05A641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E951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B02F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C5E065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50E9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31629H</w:t>
            </w:r>
          </w:p>
        </w:tc>
        <w:tc>
          <w:tcPr>
            <w:tcW w:w="53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CB2E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Contemporary Issues in Science (Part B)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84D2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2h 30min</w:t>
            </w:r>
          </w:p>
        </w:tc>
      </w:tr>
      <w:tr w:rsidR="00A3538B" w:rsidRPr="00A3538B" w14:paraId="7DF31DC6" w14:textId="77777777" w:rsidTr="00A3538B">
        <w:trPr>
          <w:trHeight w:val="480"/>
          <w:jc w:val="center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30F2C6E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Fri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6CC4D9C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08/01/2027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E406B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009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4D5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Law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BE9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20618K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0CC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Dispute Solving in Civil Law (Part B)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266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30min</w:t>
            </w:r>
          </w:p>
        </w:tc>
      </w:tr>
      <w:tr w:rsidR="00A3538B" w:rsidRPr="00A3538B" w14:paraId="1CCCCA58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2CA256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009864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0617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547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6C1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Sport &amp; Exercise Science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62B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31824H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526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Nutrition for Sport &amp; Exercise Science (Part 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306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3h</w:t>
            </w:r>
          </w:p>
        </w:tc>
      </w:tr>
      <w:tr w:rsidR="00A3538B" w:rsidRPr="00A3538B" w14:paraId="2CCDAA62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77B4D2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04C0AC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5D83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3CB9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5EFA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H&amp;SC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8331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31490H</w:t>
            </w:r>
          </w:p>
        </w:tc>
        <w:tc>
          <w:tcPr>
            <w:tcW w:w="53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D97C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Human Lifespan Development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5A37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15min</w:t>
            </w:r>
          </w:p>
        </w:tc>
      </w:tr>
      <w:tr w:rsidR="00A3538B" w:rsidRPr="00A3538B" w14:paraId="2D24A973" w14:textId="77777777" w:rsidTr="00A3538B">
        <w:trPr>
          <w:trHeight w:val="480"/>
          <w:jc w:val="center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690E3F6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Mon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62A2348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11/01/2027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3C69D3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8C2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EA8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B4D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31463H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1D2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Personal &amp; Business Finance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4FD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2h</w:t>
            </w:r>
          </w:p>
        </w:tc>
      </w:tr>
      <w:tr w:rsidR="00A3538B" w:rsidRPr="00A3538B" w14:paraId="20184435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285590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0B60B0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12A0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759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F5A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H&amp;SC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D7D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31491H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147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Working in Health &amp; Social Care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D5A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30min</w:t>
            </w:r>
          </w:p>
        </w:tc>
      </w:tr>
      <w:tr w:rsidR="00A3538B" w:rsidRPr="00A3538B" w14:paraId="367DF982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DFD653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D21DA0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55A7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611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7B1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Sport &amp; Exercise Science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F35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31814H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663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Functional Anatomy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482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30min</w:t>
            </w:r>
          </w:p>
        </w:tc>
      </w:tr>
      <w:tr w:rsidR="00A3538B" w:rsidRPr="00A3538B" w14:paraId="3183B3CE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9D9C02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1AE50E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327A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51B2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32010D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4031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31619H</w:t>
            </w:r>
          </w:p>
        </w:tc>
        <w:tc>
          <w:tcPr>
            <w:tcW w:w="53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77F8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Science Investigation Skills (Parts A and B)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3D5F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2h 15min</w:t>
            </w:r>
          </w:p>
        </w:tc>
      </w:tr>
      <w:tr w:rsidR="00A3538B" w:rsidRPr="00A3538B" w14:paraId="16825182" w14:textId="77777777" w:rsidTr="00A3538B">
        <w:trPr>
          <w:trHeight w:val="48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A83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Tue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36A0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12/01/2027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64CE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2128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82D137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FA67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31627H/1/C</w:t>
            </w:r>
          </w:p>
        </w:tc>
        <w:tc>
          <w:tcPr>
            <w:tcW w:w="53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15FC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and Applications of Science II - Chemistry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4DCA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50 min</w:t>
            </w:r>
          </w:p>
        </w:tc>
      </w:tr>
      <w:tr w:rsidR="00A3538B" w:rsidRPr="00A3538B" w14:paraId="7B012001" w14:textId="77777777" w:rsidTr="00A3538B">
        <w:trPr>
          <w:trHeight w:val="480"/>
          <w:jc w:val="center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207DA35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Wed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0EF04CE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13/01/2027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3C1E20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DAC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A84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Law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F31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20170K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0C9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Applying the Law (Part B)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655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2h</w:t>
            </w:r>
          </w:p>
        </w:tc>
      </w:tr>
      <w:tr w:rsidR="00A3538B" w:rsidRPr="00A3538B" w14:paraId="154305B6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535B40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8497A4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556C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E23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5FD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Sport &amp; Exercise Science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078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31813H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ADA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Sport &amp; Exercise Physiology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A13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30min</w:t>
            </w:r>
          </w:p>
        </w:tc>
      </w:tr>
      <w:tr w:rsidR="00A3538B" w:rsidRPr="00A3538B" w14:paraId="0A34C9A2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73EC50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E1A447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13A4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C19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9B7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CCB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1627H/1/P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A58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and Applications of Science II - Physics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387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50 min</w:t>
            </w:r>
          </w:p>
        </w:tc>
      </w:tr>
      <w:tr w:rsidR="00A3538B" w:rsidRPr="00A3538B" w14:paraId="79098F5B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627F95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695158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7F29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1C80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0F340C2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Applied Science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82BA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1627H/1/B</w:t>
            </w:r>
          </w:p>
        </w:tc>
        <w:tc>
          <w:tcPr>
            <w:tcW w:w="53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F124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and Applications of Science II - Biology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C6C7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50 min</w:t>
            </w:r>
          </w:p>
        </w:tc>
      </w:tr>
      <w:tr w:rsidR="00A3538B" w:rsidRPr="00A3538B" w14:paraId="331940B7" w14:textId="77777777" w:rsidTr="00A3538B">
        <w:trPr>
          <w:trHeight w:val="480"/>
          <w:jc w:val="center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CD818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Thu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1DF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14/01/2027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2A9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6E6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F17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H&amp;SC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DEE4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31493H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972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Anatomy &amp; Physiology for H&amp;SC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D56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15min</w:t>
            </w:r>
          </w:p>
        </w:tc>
      </w:tr>
      <w:tr w:rsidR="00A3538B" w:rsidRPr="00A3538B" w14:paraId="021D8497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473F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1892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14/01/2027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7361E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4097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C220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Psychology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138F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21333L</w:t>
            </w:r>
          </w:p>
        </w:tc>
        <w:tc>
          <w:tcPr>
            <w:tcW w:w="53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207F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Health Psychology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91C3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2h</w:t>
            </w:r>
          </w:p>
        </w:tc>
      </w:tr>
      <w:tr w:rsidR="00A3538B" w:rsidRPr="00A3538B" w14:paraId="367D5AC2" w14:textId="77777777" w:rsidTr="00A3538B">
        <w:trPr>
          <w:trHeight w:val="480"/>
          <w:jc w:val="center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4174575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Fri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27469CB1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15/01/2027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F5E9B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2E1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CD5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CB3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31588H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8DC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Principles of Management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8C2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3h</w:t>
            </w:r>
          </w:p>
        </w:tc>
      </w:tr>
      <w:tr w:rsidR="00A3538B" w:rsidRPr="00A3538B" w14:paraId="66AFC2BF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20F8CDD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99B993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246F3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B2F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OCR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9926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H&amp;SC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193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F091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986B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Anatomy &amp; Physiology for Health &amp; Social Care (AAQ)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0C4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30min</w:t>
            </w:r>
          </w:p>
        </w:tc>
      </w:tr>
      <w:tr w:rsidR="00A3538B" w:rsidRPr="00A3538B" w14:paraId="1DDCF7A9" w14:textId="77777777" w:rsidTr="00A3538B">
        <w:trPr>
          <w:trHeight w:val="480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FCF0EDF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57A7A0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7F92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DC66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OCR</w:t>
            </w:r>
          </w:p>
        </w:tc>
        <w:tc>
          <w:tcPr>
            <w:tcW w:w="2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2101A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IT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07A7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F201</w:t>
            </w:r>
          </w:p>
        </w:tc>
        <w:tc>
          <w:tcPr>
            <w:tcW w:w="53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69925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Big Data and Machine Learning (AAQ)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DF497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1h 30min</w:t>
            </w:r>
          </w:p>
        </w:tc>
      </w:tr>
      <w:tr w:rsidR="00A3538B" w:rsidRPr="00A3538B" w14:paraId="20BBC32F" w14:textId="77777777" w:rsidTr="00A3538B">
        <w:trPr>
          <w:trHeight w:val="48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C7B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Mon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A699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18/01/2027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23B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A95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BTEC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DB8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B138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31589H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8FC0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Business Decision Making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B3DC" w14:textId="77777777" w:rsidR="00A3538B" w:rsidRPr="00A3538B" w:rsidRDefault="00A3538B" w:rsidP="00A3538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3538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3h</w:t>
            </w:r>
          </w:p>
        </w:tc>
      </w:tr>
    </w:tbl>
    <w:p w14:paraId="23F7AA3B" w14:textId="77777777" w:rsidR="00A3538B" w:rsidRPr="00A3538B" w:rsidRDefault="00A3538B" w:rsidP="00A3538B">
      <w:pPr>
        <w:jc w:val="center"/>
        <w:rPr>
          <w:sz w:val="28"/>
          <w:szCs w:val="28"/>
        </w:rPr>
      </w:pPr>
    </w:p>
    <w:sectPr w:rsidR="00A3538B" w:rsidRPr="00A3538B" w:rsidSect="00A353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8B"/>
    <w:rsid w:val="002B23AF"/>
    <w:rsid w:val="00A3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C6E2A"/>
  <w15:chartTrackingRefBased/>
  <w15:docId w15:val="{83C27E63-0AA3-4B04-A5EF-78208164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38B"/>
  </w:style>
  <w:style w:type="paragraph" w:styleId="Heading1">
    <w:name w:val="heading 1"/>
    <w:basedOn w:val="Normal"/>
    <w:next w:val="Normal"/>
    <w:link w:val="Heading1Char"/>
    <w:uiPriority w:val="9"/>
    <w:qFormat/>
    <w:rsid w:val="00A3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3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Maddison</dc:creator>
  <cp:keywords/>
  <dc:description/>
  <cp:lastModifiedBy>Sarah Maddison</cp:lastModifiedBy>
  <cp:revision>1</cp:revision>
  <dcterms:created xsi:type="dcterms:W3CDTF">2026-06-22T09:33:00Z</dcterms:created>
  <dcterms:modified xsi:type="dcterms:W3CDTF">2026-06-22T09:35:00Z</dcterms:modified>
</cp:coreProperties>
</file>